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CDE" w:rsidRPr="00765FAF" w:rsidRDefault="00182FE6" w:rsidP="006B0CDE">
      <w:pPr>
        <w:rPr>
          <w:b/>
          <w:bCs/>
          <w:i/>
          <w:sz w:val="44"/>
          <w:szCs w:val="44"/>
        </w:rPr>
      </w:pPr>
      <w:r>
        <w:rPr>
          <w:b/>
          <w:bCs/>
          <w:i/>
          <w:sz w:val="44"/>
          <w:szCs w:val="44"/>
        </w:rPr>
        <w:t xml:space="preserve">                     </w:t>
      </w:r>
      <w:r w:rsidR="006B0CDE" w:rsidRPr="00765FAF">
        <w:rPr>
          <w:b/>
          <w:bCs/>
          <w:i/>
          <w:sz w:val="44"/>
          <w:szCs w:val="44"/>
        </w:rPr>
        <w:t>Пакеты оформления</w:t>
      </w:r>
    </w:p>
    <w:p w:rsidR="006B0CDE" w:rsidRDefault="006B0CDE" w:rsidP="006B0CDE">
      <w:pPr>
        <w:rPr>
          <w:b/>
          <w:bCs/>
          <w:i/>
          <w:iCs/>
          <w:sz w:val="24"/>
          <w:szCs w:val="24"/>
        </w:rPr>
      </w:pPr>
      <w:r>
        <w:rPr>
          <w:b/>
          <w:bCs/>
          <w:sz w:val="36"/>
          <w:szCs w:val="36"/>
        </w:rPr>
        <w:t xml:space="preserve">Пакет </w:t>
      </w:r>
      <w:r>
        <w:rPr>
          <w:b/>
          <w:bCs/>
          <w:i/>
          <w:iCs/>
          <w:sz w:val="36"/>
          <w:szCs w:val="36"/>
        </w:rPr>
        <w:t xml:space="preserve">«Мини» </w:t>
      </w:r>
      <w:r w:rsidR="00182FE6">
        <w:rPr>
          <w:b/>
          <w:bCs/>
          <w:i/>
          <w:iCs/>
          <w:sz w:val="32"/>
          <w:szCs w:val="32"/>
        </w:rPr>
        <w:t>100</w:t>
      </w:r>
      <w:r w:rsidRPr="003966EC">
        <w:rPr>
          <w:b/>
          <w:bCs/>
          <w:i/>
          <w:iCs/>
          <w:sz w:val="32"/>
          <w:szCs w:val="32"/>
        </w:rPr>
        <w:t xml:space="preserve">00 </w:t>
      </w:r>
      <w:r w:rsidRPr="000860F2">
        <w:rPr>
          <w:b/>
          <w:bCs/>
          <w:i/>
          <w:iCs/>
          <w:sz w:val="24"/>
          <w:szCs w:val="24"/>
        </w:rPr>
        <w:t>руб.</w:t>
      </w:r>
    </w:p>
    <w:p w:rsidR="006B0CDE" w:rsidRPr="006B0CDE" w:rsidRDefault="006B0CDE" w:rsidP="006B0CDE">
      <w:pPr>
        <w:pStyle w:val="a3"/>
        <w:numPr>
          <w:ilvl w:val="0"/>
          <w:numId w:val="2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Флористика из декоративных цветов на гостевые столы (до 5 столов)</w:t>
      </w:r>
    </w:p>
    <w:p w:rsidR="006B0CDE" w:rsidRPr="006B0CDE" w:rsidRDefault="006B0CDE" w:rsidP="006B0CDE">
      <w:pPr>
        <w:pStyle w:val="a3"/>
        <w:numPr>
          <w:ilvl w:val="0"/>
          <w:numId w:val="2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Композиция из декоративных цветов на президиум</w:t>
      </w:r>
      <w:r w:rsidR="00CD53E7">
        <w:rPr>
          <w:i/>
          <w:sz w:val="26"/>
          <w:szCs w:val="26"/>
        </w:rPr>
        <w:t xml:space="preserve"> </w:t>
      </w:r>
      <w:proofErr w:type="gramStart"/>
      <w:r w:rsidR="00CD53E7">
        <w:rPr>
          <w:i/>
          <w:sz w:val="26"/>
          <w:szCs w:val="26"/>
        </w:rPr>
        <w:t>( в</w:t>
      </w:r>
      <w:proofErr w:type="gramEnd"/>
      <w:r w:rsidR="00CD53E7">
        <w:rPr>
          <w:i/>
          <w:sz w:val="26"/>
          <w:szCs w:val="26"/>
        </w:rPr>
        <w:t xml:space="preserve"> бело-зеленой или бело-розовой гамме)</w:t>
      </w:r>
    </w:p>
    <w:p w:rsidR="006B0CDE" w:rsidRDefault="006B0CDE" w:rsidP="006B0CDE">
      <w:pPr>
        <w:rPr>
          <w:b/>
          <w:bCs/>
          <w:i/>
          <w:iCs/>
          <w:sz w:val="36"/>
          <w:szCs w:val="36"/>
        </w:rPr>
      </w:pPr>
      <w:r w:rsidRPr="002A731A">
        <w:rPr>
          <w:b/>
          <w:bCs/>
          <w:sz w:val="36"/>
          <w:szCs w:val="36"/>
        </w:rPr>
        <w:t xml:space="preserve">Пакет </w:t>
      </w:r>
      <w:r w:rsidRPr="002A731A">
        <w:rPr>
          <w:b/>
          <w:bCs/>
          <w:i/>
          <w:iCs/>
          <w:sz w:val="36"/>
          <w:szCs w:val="36"/>
        </w:rPr>
        <w:t>«Стандарт»</w:t>
      </w:r>
      <w:r>
        <w:rPr>
          <w:b/>
          <w:bCs/>
          <w:i/>
          <w:iCs/>
          <w:sz w:val="36"/>
          <w:szCs w:val="36"/>
        </w:rPr>
        <w:t xml:space="preserve"> </w:t>
      </w:r>
      <w:r w:rsidR="00B0607B" w:rsidRPr="003966EC">
        <w:rPr>
          <w:b/>
          <w:bCs/>
          <w:sz w:val="32"/>
          <w:szCs w:val="32"/>
        </w:rPr>
        <w:t>17</w:t>
      </w:r>
      <w:r w:rsidRPr="003966EC">
        <w:rPr>
          <w:b/>
          <w:bCs/>
          <w:sz w:val="32"/>
          <w:szCs w:val="32"/>
        </w:rPr>
        <w:t> 000</w:t>
      </w:r>
      <w:r w:rsidRPr="002A731A">
        <w:rPr>
          <w:b/>
          <w:bCs/>
          <w:sz w:val="24"/>
          <w:szCs w:val="24"/>
        </w:rPr>
        <w:t xml:space="preserve"> руб.</w:t>
      </w:r>
    </w:p>
    <w:p w:rsidR="006B0CDE" w:rsidRPr="006B0CDE" w:rsidRDefault="006B0CDE" w:rsidP="006B0CDE">
      <w:pPr>
        <w:pStyle w:val="a3"/>
        <w:numPr>
          <w:ilvl w:val="0"/>
          <w:numId w:val="3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Флористика из декоративных цветов на гостевые столы (до 5 столов)</w:t>
      </w:r>
    </w:p>
    <w:p w:rsidR="006B0CDE" w:rsidRPr="006B0CDE" w:rsidRDefault="006B0CDE" w:rsidP="006B0CDE">
      <w:pPr>
        <w:pStyle w:val="a3"/>
        <w:numPr>
          <w:ilvl w:val="0"/>
          <w:numId w:val="3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Композиция из декоративных цветов на президиум</w:t>
      </w:r>
      <w:r w:rsidR="00CD53E7">
        <w:rPr>
          <w:i/>
          <w:sz w:val="26"/>
          <w:szCs w:val="26"/>
        </w:rPr>
        <w:t xml:space="preserve"> </w:t>
      </w:r>
      <w:proofErr w:type="gramStart"/>
      <w:r w:rsidR="00CD53E7">
        <w:rPr>
          <w:i/>
          <w:sz w:val="26"/>
          <w:szCs w:val="26"/>
        </w:rPr>
        <w:t>( в</w:t>
      </w:r>
      <w:proofErr w:type="gramEnd"/>
      <w:r w:rsidR="00CD53E7">
        <w:rPr>
          <w:i/>
          <w:sz w:val="26"/>
          <w:szCs w:val="26"/>
        </w:rPr>
        <w:t xml:space="preserve"> бело-зеленой или бело-розовой гамме)</w:t>
      </w:r>
    </w:p>
    <w:p w:rsidR="006B0CDE" w:rsidRDefault="006B0CDE" w:rsidP="006B0CDE">
      <w:pPr>
        <w:pStyle w:val="a3"/>
        <w:numPr>
          <w:ilvl w:val="0"/>
          <w:numId w:val="3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Скатерть на президиум (цветовая гамма на выбор)</w:t>
      </w:r>
    </w:p>
    <w:p w:rsidR="00143F65" w:rsidRPr="006B0CDE" w:rsidRDefault="00143F65" w:rsidP="006B0CDE">
      <w:pPr>
        <w:pStyle w:val="a3"/>
        <w:numPr>
          <w:ilvl w:val="0"/>
          <w:numId w:val="3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>Подсветка президиума</w:t>
      </w:r>
    </w:p>
    <w:p w:rsidR="006B0CDE" w:rsidRDefault="006B0CDE" w:rsidP="006B0CDE">
      <w:pPr>
        <w:spacing w:line="240" w:lineRule="auto"/>
        <w:rPr>
          <w:b/>
          <w:bCs/>
          <w:sz w:val="24"/>
          <w:szCs w:val="24"/>
        </w:rPr>
      </w:pPr>
      <w:r w:rsidRPr="002A731A">
        <w:rPr>
          <w:b/>
          <w:bCs/>
          <w:sz w:val="36"/>
          <w:szCs w:val="36"/>
        </w:rPr>
        <w:t>Пакет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i/>
          <w:iCs/>
          <w:sz w:val="36"/>
          <w:szCs w:val="36"/>
        </w:rPr>
        <w:t>«Оптимальный</w:t>
      </w:r>
      <w:r w:rsidRPr="003966EC">
        <w:rPr>
          <w:b/>
          <w:bCs/>
          <w:i/>
          <w:iCs/>
          <w:sz w:val="32"/>
          <w:szCs w:val="32"/>
        </w:rPr>
        <w:t>»</w:t>
      </w:r>
      <w:r w:rsidRPr="003966EC">
        <w:rPr>
          <w:b/>
          <w:bCs/>
          <w:sz w:val="32"/>
          <w:szCs w:val="32"/>
        </w:rPr>
        <w:t xml:space="preserve"> </w:t>
      </w:r>
      <w:r w:rsidR="00182FE6">
        <w:rPr>
          <w:b/>
          <w:bCs/>
          <w:sz w:val="32"/>
          <w:szCs w:val="32"/>
        </w:rPr>
        <w:t>25</w:t>
      </w:r>
      <w:r w:rsidRPr="003966EC">
        <w:rPr>
          <w:b/>
          <w:bCs/>
          <w:sz w:val="32"/>
          <w:szCs w:val="32"/>
        </w:rPr>
        <w:t> 000</w:t>
      </w:r>
      <w:r w:rsidRPr="002A731A">
        <w:rPr>
          <w:b/>
          <w:bCs/>
          <w:sz w:val="24"/>
          <w:szCs w:val="24"/>
        </w:rPr>
        <w:t xml:space="preserve"> руб.</w:t>
      </w:r>
    </w:p>
    <w:p w:rsidR="006B0CDE" w:rsidRPr="006B0CDE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Флористика из декоративных цветов на гостевые столы (до 5 столов)</w:t>
      </w:r>
    </w:p>
    <w:p w:rsidR="006B0CDE" w:rsidRPr="006B0CDE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 xml:space="preserve">Композиция из декоративных цветов на </w:t>
      </w:r>
      <w:proofErr w:type="gramStart"/>
      <w:r w:rsidRPr="006B0CDE">
        <w:rPr>
          <w:i/>
          <w:sz w:val="26"/>
          <w:szCs w:val="26"/>
        </w:rPr>
        <w:t>президиум</w:t>
      </w:r>
      <w:r w:rsidR="00CD53E7">
        <w:rPr>
          <w:i/>
          <w:sz w:val="26"/>
          <w:szCs w:val="26"/>
        </w:rPr>
        <w:t>( в</w:t>
      </w:r>
      <w:proofErr w:type="gramEnd"/>
      <w:r w:rsidR="00CD53E7">
        <w:rPr>
          <w:i/>
          <w:sz w:val="26"/>
          <w:szCs w:val="26"/>
        </w:rPr>
        <w:t xml:space="preserve"> бело-зеленой или бело-розовой гамме)</w:t>
      </w:r>
    </w:p>
    <w:p w:rsidR="006B0CDE" w:rsidRPr="006B0CDE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Скатерть на президиум (цветовая гамма на выбор)</w:t>
      </w:r>
    </w:p>
    <w:p w:rsidR="006B0CDE" w:rsidRPr="006B0CDE" w:rsidRDefault="00D045DA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Неоновая вывеска </w:t>
      </w:r>
    </w:p>
    <w:p w:rsidR="006B0CDE" w:rsidRPr="006B0CDE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Скатерти на гостевые столы (до 5 столов, цветовая гамма на выбор)</w:t>
      </w:r>
    </w:p>
    <w:p w:rsidR="006B0CDE" w:rsidRPr="006B0CDE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Подсветка президиума</w:t>
      </w:r>
    </w:p>
    <w:p w:rsidR="006B0CDE" w:rsidRDefault="006B0CDE" w:rsidP="006B0CDE">
      <w:pPr>
        <w:spacing w:line="240" w:lineRule="auto"/>
        <w:rPr>
          <w:b/>
          <w:bCs/>
          <w:sz w:val="24"/>
          <w:szCs w:val="24"/>
        </w:rPr>
      </w:pPr>
      <w:r w:rsidRPr="002A731A">
        <w:rPr>
          <w:b/>
          <w:bCs/>
          <w:sz w:val="36"/>
          <w:szCs w:val="36"/>
        </w:rPr>
        <w:t>Пакет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i/>
          <w:iCs/>
          <w:sz w:val="36"/>
          <w:szCs w:val="36"/>
        </w:rPr>
        <w:t>«</w:t>
      </w:r>
      <w:r w:rsidRPr="006B0CDE">
        <w:rPr>
          <w:b/>
          <w:bCs/>
          <w:iCs/>
          <w:sz w:val="36"/>
          <w:szCs w:val="36"/>
        </w:rPr>
        <w:t>Все Включено</w:t>
      </w:r>
      <w:r w:rsidRPr="002A731A">
        <w:rPr>
          <w:b/>
          <w:bCs/>
          <w:i/>
          <w:iCs/>
          <w:sz w:val="36"/>
          <w:szCs w:val="36"/>
        </w:rPr>
        <w:t>»</w:t>
      </w:r>
      <w:r w:rsidR="00033B07">
        <w:rPr>
          <w:b/>
          <w:bCs/>
          <w:sz w:val="36"/>
          <w:szCs w:val="36"/>
        </w:rPr>
        <w:t xml:space="preserve"> </w:t>
      </w:r>
      <w:r w:rsidR="00182FE6">
        <w:rPr>
          <w:b/>
          <w:bCs/>
          <w:sz w:val="32"/>
          <w:szCs w:val="32"/>
        </w:rPr>
        <w:t>35</w:t>
      </w:r>
      <w:r w:rsidR="00033B07" w:rsidRPr="003966EC">
        <w:rPr>
          <w:b/>
          <w:bCs/>
          <w:sz w:val="32"/>
          <w:szCs w:val="32"/>
        </w:rPr>
        <w:t>000</w:t>
      </w:r>
      <w:r w:rsidRPr="002A731A">
        <w:rPr>
          <w:b/>
          <w:bCs/>
          <w:sz w:val="24"/>
          <w:szCs w:val="24"/>
        </w:rPr>
        <w:t xml:space="preserve"> руб.</w:t>
      </w:r>
    </w:p>
    <w:p w:rsidR="006B0CDE" w:rsidRP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Флористика из декоративных цветов на гостевые столы (до 5 столов)</w:t>
      </w:r>
    </w:p>
    <w:p w:rsidR="006B0CDE" w:rsidRP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 xml:space="preserve">Композиция из декоративных цветов на </w:t>
      </w:r>
      <w:proofErr w:type="gramStart"/>
      <w:r w:rsidRPr="006B0CDE">
        <w:rPr>
          <w:i/>
          <w:sz w:val="26"/>
          <w:szCs w:val="26"/>
        </w:rPr>
        <w:t>президиум</w:t>
      </w:r>
      <w:r w:rsidR="00CD53E7">
        <w:rPr>
          <w:i/>
          <w:sz w:val="26"/>
          <w:szCs w:val="26"/>
        </w:rPr>
        <w:t>( в</w:t>
      </w:r>
      <w:proofErr w:type="gramEnd"/>
      <w:r w:rsidR="00CD53E7">
        <w:rPr>
          <w:i/>
          <w:sz w:val="26"/>
          <w:szCs w:val="26"/>
        </w:rPr>
        <w:t xml:space="preserve"> бело-зеленой или бело-розовой гамме)</w:t>
      </w:r>
    </w:p>
    <w:p w:rsidR="006B0CDE" w:rsidRP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Скатерть на президиум (цветовая гамма на выбор)</w:t>
      </w:r>
    </w:p>
    <w:p w:rsidR="006B0CDE" w:rsidRPr="006B0CDE" w:rsidRDefault="00D045DA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 Неоновая вывеска </w:t>
      </w:r>
    </w:p>
    <w:p w:rsidR="006B0CDE" w:rsidRP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Скатерти на гостевые столы (до 5 столов, цветовая гамма на выбор)</w:t>
      </w:r>
    </w:p>
    <w:p w:rsidR="006B0CDE" w:rsidRP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>Подсветка президиума</w:t>
      </w:r>
    </w:p>
    <w:p w:rsidR="006B0CDE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 w:rsidRPr="006B0CDE">
        <w:rPr>
          <w:i/>
          <w:sz w:val="26"/>
          <w:szCs w:val="26"/>
        </w:rPr>
        <w:t xml:space="preserve">Цветные салфетки </w:t>
      </w:r>
    </w:p>
    <w:p w:rsidR="00033B07" w:rsidRDefault="00033B07" w:rsidP="00033B07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>Тарелка подстановочная</w:t>
      </w:r>
    </w:p>
    <w:p w:rsidR="00033B07" w:rsidRPr="00033B07" w:rsidRDefault="00033B07" w:rsidP="00033B07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>Кольца на салфетки</w:t>
      </w:r>
    </w:p>
    <w:p w:rsidR="00E54C4F" w:rsidRDefault="00E54C4F" w:rsidP="00E54C4F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Насыпные свечи </w:t>
      </w:r>
      <w:bookmarkStart w:id="0" w:name="_GoBack"/>
      <w:bookmarkEnd w:id="0"/>
    </w:p>
    <w:p w:rsidR="00033B07" w:rsidRDefault="00AB7DCD" w:rsidP="00033B07">
      <w:pPr>
        <w:pStyle w:val="a3"/>
        <w:numPr>
          <w:ilvl w:val="0"/>
          <w:numId w:val="1"/>
        </w:numPr>
        <w:spacing w:line="24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>Мятое стекло</w:t>
      </w:r>
    </w:p>
    <w:p w:rsidR="00182FE6" w:rsidRPr="00033B07" w:rsidRDefault="00182FE6" w:rsidP="00466EA6">
      <w:pPr>
        <w:pStyle w:val="a3"/>
        <w:spacing w:line="240" w:lineRule="auto"/>
        <w:rPr>
          <w:i/>
          <w:sz w:val="26"/>
          <w:szCs w:val="26"/>
        </w:rPr>
      </w:pPr>
    </w:p>
    <w:p w:rsidR="002C7783" w:rsidRPr="002D33E8" w:rsidRDefault="002C7783" w:rsidP="002D33E8">
      <w:pPr>
        <w:pStyle w:val="a3"/>
        <w:spacing w:line="240" w:lineRule="auto"/>
        <w:rPr>
          <w:i/>
          <w:sz w:val="26"/>
          <w:szCs w:val="26"/>
        </w:rPr>
      </w:pPr>
    </w:p>
    <w:p w:rsidR="006B0CDE" w:rsidRDefault="006B0CDE" w:rsidP="006B0CDE">
      <w:pPr>
        <w:spacing w:line="240" w:lineRule="auto"/>
        <w:rPr>
          <w:b/>
          <w:sz w:val="24"/>
          <w:szCs w:val="24"/>
        </w:rPr>
      </w:pPr>
      <w:r w:rsidRPr="005519FD">
        <w:rPr>
          <w:b/>
          <w:sz w:val="36"/>
          <w:szCs w:val="36"/>
        </w:rPr>
        <w:t>Пакет «</w:t>
      </w:r>
      <w:r w:rsidRPr="005519FD">
        <w:rPr>
          <w:b/>
          <w:i/>
          <w:sz w:val="36"/>
          <w:szCs w:val="36"/>
        </w:rPr>
        <w:t>Текстильный</w:t>
      </w:r>
      <w:r w:rsidRPr="005519FD">
        <w:rPr>
          <w:b/>
          <w:sz w:val="36"/>
          <w:szCs w:val="36"/>
        </w:rPr>
        <w:t>»</w:t>
      </w:r>
      <w:r>
        <w:rPr>
          <w:b/>
          <w:sz w:val="36"/>
          <w:szCs w:val="36"/>
        </w:rPr>
        <w:t xml:space="preserve"> </w:t>
      </w:r>
      <w:r w:rsidR="00B0607B">
        <w:rPr>
          <w:b/>
          <w:sz w:val="24"/>
          <w:szCs w:val="24"/>
        </w:rPr>
        <w:t>12</w:t>
      </w:r>
      <w:r w:rsidRPr="005519FD">
        <w:rPr>
          <w:b/>
          <w:sz w:val="24"/>
          <w:szCs w:val="24"/>
        </w:rPr>
        <w:t xml:space="preserve"> 000 </w:t>
      </w:r>
      <w:proofErr w:type="spellStart"/>
      <w:r w:rsidRPr="005519FD">
        <w:rPr>
          <w:b/>
          <w:sz w:val="24"/>
          <w:szCs w:val="24"/>
        </w:rPr>
        <w:t>руб</w:t>
      </w:r>
      <w:proofErr w:type="spellEnd"/>
    </w:p>
    <w:p w:rsidR="006B0CDE" w:rsidRPr="002418BC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 w:rsidRPr="002418BC">
        <w:rPr>
          <w:i/>
          <w:sz w:val="24"/>
          <w:szCs w:val="24"/>
        </w:rPr>
        <w:t>Тканевое оформление президиума (цветовая гамма на выбор)</w:t>
      </w:r>
    </w:p>
    <w:p w:rsidR="006B0CDE" w:rsidRPr="002418BC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 w:rsidRPr="002418BC">
        <w:rPr>
          <w:i/>
          <w:sz w:val="24"/>
          <w:szCs w:val="24"/>
        </w:rPr>
        <w:t>Тканевое оформление заднего фона президиума</w:t>
      </w:r>
    </w:p>
    <w:p w:rsidR="006B0CDE" w:rsidRPr="002418BC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 w:rsidRPr="002418BC">
        <w:rPr>
          <w:i/>
          <w:sz w:val="24"/>
          <w:szCs w:val="24"/>
        </w:rPr>
        <w:t xml:space="preserve">Цветные салфетки </w:t>
      </w:r>
    </w:p>
    <w:p w:rsidR="006B0CDE" w:rsidRPr="002418BC" w:rsidRDefault="006B0CDE" w:rsidP="00182FE6">
      <w:pPr>
        <w:pStyle w:val="a3"/>
        <w:spacing w:line="240" w:lineRule="auto"/>
        <w:rPr>
          <w:i/>
          <w:sz w:val="24"/>
          <w:szCs w:val="24"/>
        </w:rPr>
      </w:pPr>
    </w:p>
    <w:sectPr w:rsidR="006B0CDE" w:rsidRPr="00241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4pt;height:11.4pt" o:bullet="t">
        <v:imagedata r:id="rId1" o:title="mso7124"/>
      </v:shape>
    </w:pict>
  </w:numPicBullet>
  <w:abstractNum w:abstractNumId="0" w15:restartNumberingAfterBreak="0">
    <w:nsid w:val="1D423727"/>
    <w:multiLevelType w:val="hybridMultilevel"/>
    <w:tmpl w:val="136420A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B4109"/>
    <w:multiLevelType w:val="hybridMultilevel"/>
    <w:tmpl w:val="7206ECF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A4C30"/>
    <w:multiLevelType w:val="hybridMultilevel"/>
    <w:tmpl w:val="0110233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0D21B3"/>
    <w:multiLevelType w:val="hybridMultilevel"/>
    <w:tmpl w:val="0EC4B1E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9D4204"/>
    <w:multiLevelType w:val="hybridMultilevel"/>
    <w:tmpl w:val="9D240A2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603"/>
    <w:rsid w:val="00033B07"/>
    <w:rsid w:val="00143F65"/>
    <w:rsid w:val="00182FE6"/>
    <w:rsid w:val="002418BC"/>
    <w:rsid w:val="002C7783"/>
    <w:rsid w:val="002D33E8"/>
    <w:rsid w:val="00341E6F"/>
    <w:rsid w:val="003966EC"/>
    <w:rsid w:val="00466EA6"/>
    <w:rsid w:val="00603603"/>
    <w:rsid w:val="006B0CDE"/>
    <w:rsid w:val="00AB7DCD"/>
    <w:rsid w:val="00AC608D"/>
    <w:rsid w:val="00AD0EB3"/>
    <w:rsid w:val="00B0607B"/>
    <w:rsid w:val="00CD53E7"/>
    <w:rsid w:val="00D045DA"/>
    <w:rsid w:val="00E5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E7562"/>
  <w15:chartTrackingRefBased/>
  <w15:docId w15:val="{C6D047B2-76CE-4544-A1BF-46FB8352E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C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7D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3880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</dc:creator>
  <cp:keywords/>
  <dc:description/>
  <cp:lastModifiedBy>Niagara</cp:lastModifiedBy>
  <cp:revision>14</cp:revision>
  <cp:lastPrinted>2025-11-15T15:00:00Z</cp:lastPrinted>
  <dcterms:created xsi:type="dcterms:W3CDTF">2024-02-13T13:33:00Z</dcterms:created>
  <dcterms:modified xsi:type="dcterms:W3CDTF">2026-01-13T14:07:00Z</dcterms:modified>
</cp:coreProperties>
</file>